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E6" w:rsidRDefault="001A4929" w:rsidP="00D00847">
      <w:pPr>
        <w:ind w:left="-1276"/>
        <w:jc w:val="center"/>
      </w:pPr>
      <w:r>
        <w:t xml:space="preserve">     </w:t>
      </w:r>
      <w:r w:rsidR="00502E58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4.5pt;height:41.25pt" fillcolor="#b2b2b2" strokecolor="#33c" strokeweight="1pt">
            <v:fill opacity=".5"/>
            <v:shadow on="t" color="#99f" offset="3pt"/>
            <v:textpath style="font-family:&quot;Arial Black&quot;;v-text-kern:t" trim="t" fitpath="t" string="Табакокурение и подростки"/>
          </v:shape>
        </w:pict>
      </w:r>
    </w:p>
    <w:p w:rsidR="00D00847" w:rsidRDefault="00D00847" w:rsidP="00D00847">
      <w:pPr>
        <w:ind w:left="-1276"/>
        <w:jc w:val="center"/>
      </w:pPr>
    </w:p>
    <w:p w:rsidR="00D00847" w:rsidRPr="00D00847" w:rsidRDefault="00D00847" w:rsidP="00D00847">
      <w:pPr>
        <w:ind w:left="-127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0847">
        <w:rPr>
          <w:rFonts w:ascii="Times New Roman" w:hAnsi="Times New Roman" w:cs="Times New Roman"/>
          <w:i/>
          <w:sz w:val="28"/>
          <w:szCs w:val="28"/>
        </w:rPr>
        <w:t xml:space="preserve">«Курение-это забава для </w:t>
      </w:r>
      <w:proofErr w:type="spellStart"/>
      <w:r w:rsidRPr="00D00847">
        <w:rPr>
          <w:rFonts w:ascii="Times New Roman" w:hAnsi="Times New Roman" w:cs="Times New Roman"/>
          <w:i/>
          <w:sz w:val="28"/>
          <w:szCs w:val="28"/>
        </w:rPr>
        <w:t>дураков</w:t>
      </w:r>
      <w:proofErr w:type="spellEnd"/>
      <w:r w:rsidRPr="00D00847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D00847" w:rsidRPr="00D00847" w:rsidRDefault="00D00847" w:rsidP="00D00847">
      <w:pPr>
        <w:ind w:left="-127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0847">
        <w:rPr>
          <w:rFonts w:ascii="Times New Roman" w:hAnsi="Times New Roman" w:cs="Times New Roman"/>
          <w:i/>
          <w:sz w:val="28"/>
          <w:szCs w:val="28"/>
        </w:rPr>
        <w:t xml:space="preserve">потому что портить свое здоровье </w:t>
      </w:r>
    </w:p>
    <w:p w:rsidR="00D00847" w:rsidRPr="00D00847" w:rsidRDefault="00D00847" w:rsidP="00D00847">
      <w:pPr>
        <w:ind w:left="-127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0847">
        <w:rPr>
          <w:rFonts w:ascii="Times New Roman" w:hAnsi="Times New Roman" w:cs="Times New Roman"/>
          <w:i/>
          <w:sz w:val="28"/>
          <w:szCs w:val="28"/>
        </w:rPr>
        <w:t>за свои же собственные деньги-</w:t>
      </w:r>
    </w:p>
    <w:p w:rsidR="00D00847" w:rsidRPr="00D00847" w:rsidRDefault="00D00847" w:rsidP="00D00847">
      <w:pPr>
        <w:ind w:left="-127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0847">
        <w:rPr>
          <w:rFonts w:ascii="Times New Roman" w:hAnsi="Times New Roman" w:cs="Times New Roman"/>
          <w:i/>
          <w:sz w:val="28"/>
          <w:szCs w:val="28"/>
        </w:rPr>
        <w:t xml:space="preserve">что может быть глупее?» </w:t>
      </w:r>
    </w:p>
    <w:p w:rsidR="00D00847" w:rsidRDefault="00D00847" w:rsidP="00D00847">
      <w:pPr>
        <w:ind w:left="-127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0847">
        <w:rPr>
          <w:rFonts w:ascii="Times New Roman" w:hAnsi="Times New Roman" w:cs="Times New Roman"/>
          <w:i/>
          <w:sz w:val="28"/>
          <w:szCs w:val="28"/>
        </w:rPr>
        <w:t>Гете</w:t>
      </w:r>
    </w:p>
    <w:p w:rsidR="00D00847" w:rsidRDefault="001A4929" w:rsidP="001A4929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1A4929">
        <w:rPr>
          <w:rFonts w:ascii="Times New Roman" w:hAnsi="Times New Roman" w:cs="Times New Roman"/>
          <w:sz w:val="28"/>
          <w:szCs w:val="28"/>
        </w:rPr>
        <w:t>Курение – это бич современности, причем эта глобальная проблема значительно «помолодела» за последнее десятилетие. Если раньше с сигаретой можно было увидеть взрослого мужчину, то сегодня каждый третий подросток имеет острую никотиновую зависимость. В равных соотношениях курят парни и девушки, причем не до конца понимают, насколько вредная эта «взрослая» привычка.</w:t>
      </w:r>
    </w:p>
    <w:p w:rsidR="00E23FB2" w:rsidRDefault="00E23FB2" w:rsidP="001A4929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E23FB2" w:rsidRDefault="00E23FB2" w:rsidP="00E23FB2">
      <w:pPr>
        <w:pStyle w:val="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48DD4" w:themeColor="text2" w:themeTint="99"/>
        </w:rPr>
      </w:pPr>
      <w:r w:rsidRPr="00E23FB2">
        <w:rPr>
          <w:rFonts w:ascii="Arial" w:hAnsi="Arial" w:cs="Arial"/>
          <w:color w:val="548DD4" w:themeColor="text2" w:themeTint="99"/>
        </w:rPr>
        <w:t>Причины курения подростков</w:t>
      </w:r>
      <w:r>
        <w:rPr>
          <w:rFonts w:ascii="Arial" w:hAnsi="Arial" w:cs="Arial"/>
          <w:color w:val="548DD4" w:themeColor="text2" w:themeTint="99"/>
        </w:rPr>
        <w:t>.</w:t>
      </w:r>
    </w:p>
    <w:p w:rsidR="00E23FB2" w:rsidRPr="00E23FB2" w:rsidRDefault="00E23FB2" w:rsidP="00E23FB2">
      <w:pPr>
        <w:pStyle w:val="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48DD4" w:themeColor="text2" w:themeTint="99"/>
        </w:rPr>
      </w:pPr>
    </w:p>
    <w:p w:rsidR="00E23FB2" w:rsidRPr="00E23FB2" w:rsidRDefault="00E23FB2" w:rsidP="00E23FB2">
      <w:pPr>
        <w:shd w:val="clear" w:color="auto" w:fill="FFFFFF"/>
        <w:spacing w:before="75" w:after="75"/>
        <w:ind w:left="-993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курения среди подростков распространяется со скоростью эпидемии, не встречая преград со стороны государства и общества. Курение, по мнению подростков, это вредная привычка, которая не несет сильной угрозы.</w:t>
      </w:r>
    </w:p>
    <w:p w:rsidR="00E23FB2" w:rsidRPr="00E23FB2" w:rsidRDefault="00E23FB2" w:rsidP="00E23FB2">
      <w:pPr>
        <w:shd w:val="clear" w:color="auto" w:fill="FFFFFF"/>
        <w:spacing w:before="75" w:after="75" w:line="240" w:lineRule="auto"/>
        <w:ind w:left="-567"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Подростки находят массу причин, чтобы начать курить:</w:t>
      </w:r>
    </w:p>
    <w:p w:rsidR="00E23FB2" w:rsidRPr="00E23FB2" w:rsidRDefault="00FC0B09" w:rsidP="00E23FB2">
      <w:pPr>
        <w:numPr>
          <w:ilvl w:val="0"/>
          <w:numId w:val="1"/>
        </w:numPr>
        <w:shd w:val="clear" w:color="auto" w:fill="FFFFFF"/>
        <w:spacing w:before="45" w:after="45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234950</wp:posOffset>
            </wp:positionV>
            <wp:extent cx="1828800" cy="1695450"/>
            <wp:effectExtent l="19050" t="0" r="0" b="0"/>
            <wp:wrapThrough wrapText="bothSides">
              <wp:wrapPolygon edited="0">
                <wp:start x="-225" y="0"/>
                <wp:lineTo x="-225" y="21357"/>
                <wp:lineTo x="21600" y="21357"/>
                <wp:lineTo x="21600" y="0"/>
                <wp:lineTo x="-225" y="0"/>
              </wp:wrapPolygon>
            </wp:wrapThrough>
            <wp:docPr id="1" name="Рисунок 6" descr="https://im0-tub-ru.yandex.net/i?id=81babe7cb6c0c3b6e99eeef9ef2121c7&amp;n=33&amp;h=215&amp;w=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0-tub-ru.yandex.net/i?id=81babe7cb6c0c3b6e99eeef9ef2121c7&amp;n=33&amp;h=215&amp;w=2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3FB2" w:rsidRPr="00E2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подражание старшим товарищам, своим «авторитетам», родителям;</w:t>
      </w:r>
    </w:p>
    <w:p w:rsidR="00E23FB2" w:rsidRPr="00E23FB2" w:rsidRDefault="00E23FB2" w:rsidP="00E23FB2">
      <w:pPr>
        <w:numPr>
          <w:ilvl w:val="0"/>
          <w:numId w:val="1"/>
        </w:numPr>
        <w:shd w:val="clear" w:color="auto" w:fill="FFFFFF"/>
        <w:spacing w:before="45" w:after="45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давление со стороны сверстников;</w:t>
      </w:r>
    </w:p>
    <w:p w:rsidR="00E23FB2" w:rsidRPr="00E23FB2" w:rsidRDefault="00E23FB2" w:rsidP="00E23FB2">
      <w:pPr>
        <w:numPr>
          <w:ilvl w:val="0"/>
          <w:numId w:val="1"/>
        </w:numPr>
        <w:shd w:val="clear" w:color="auto" w:fill="FFFFFF"/>
        <w:spacing w:before="45" w:after="45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новизны, интереса;</w:t>
      </w:r>
    </w:p>
    <w:p w:rsidR="00E23FB2" w:rsidRPr="00E23FB2" w:rsidRDefault="00E23FB2" w:rsidP="00E23FB2">
      <w:pPr>
        <w:numPr>
          <w:ilvl w:val="0"/>
          <w:numId w:val="1"/>
        </w:numPr>
        <w:shd w:val="clear" w:color="auto" w:fill="FFFFFF"/>
        <w:spacing w:before="45" w:after="45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«выделиться» и казаться взрослее;</w:t>
      </w:r>
    </w:p>
    <w:p w:rsidR="00E23FB2" w:rsidRPr="00E23FB2" w:rsidRDefault="00E23FB2" w:rsidP="00E23FB2">
      <w:pPr>
        <w:numPr>
          <w:ilvl w:val="0"/>
          <w:numId w:val="1"/>
        </w:numPr>
        <w:shd w:val="clear" w:color="auto" w:fill="FFFFFF"/>
        <w:spacing w:before="45" w:after="45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фильмов и рекламы;</w:t>
      </w:r>
      <w:r w:rsidRPr="00E23FB2">
        <w:rPr>
          <w:noProof/>
          <w:lang w:eastAsia="ru-RU"/>
        </w:rPr>
        <w:t xml:space="preserve"> </w:t>
      </w:r>
    </w:p>
    <w:p w:rsidR="00E23FB2" w:rsidRDefault="00E23FB2" w:rsidP="00E23FB2">
      <w:pPr>
        <w:numPr>
          <w:ilvl w:val="0"/>
          <w:numId w:val="1"/>
        </w:num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 сигарет</w:t>
      </w:r>
      <w:r w:rsidR="00FC0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0B09" w:rsidRPr="00FC0B09" w:rsidRDefault="00FC0B09" w:rsidP="00FC0B09">
      <w:pPr>
        <w:numPr>
          <w:ilvl w:val="0"/>
          <w:numId w:val="1"/>
        </w:num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негативная обстановка в семье;</w:t>
      </w:r>
    </w:p>
    <w:p w:rsidR="00FC0B09" w:rsidRDefault="00FC0B09" w:rsidP="00FC0B09">
      <w:pPr>
        <w:numPr>
          <w:ilvl w:val="0"/>
          <w:numId w:val="1"/>
        </w:num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психологические проблемы;</w:t>
      </w:r>
    </w:p>
    <w:p w:rsidR="00FC0B09" w:rsidRPr="00FC0B09" w:rsidRDefault="00FC0B09" w:rsidP="00FC0B09">
      <w:pPr>
        <w:numPr>
          <w:ilvl w:val="0"/>
          <w:numId w:val="1"/>
        </w:num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социальной адаптации, взаимоотношений и общения;</w:t>
      </w:r>
    </w:p>
    <w:p w:rsidR="00FC0B09" w:rsidRPr="00E23FB2" w:rsidRDefault="00FC0B09" w:rsidP="00FC0B09">
      <w:pPr>
        <w:numPr>
          <w:ilvl w:val="0"/>
          <w:numId w:val="1"/>
        </w:num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подростковый кризис эмоционал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и физического становления.</w:t>
      </w:r>
    </w:p>
    <w:p w:rsidR="00E23FB2" w:rsidRDefault="00E23FB2" w:rsidP="00E23FB2">
      <w:pPr>
        <w:rPr>
          <w:rFonts w:ascii="Times New Roman" w:hAnsi="Times New Roman" w:cs="Times New Roman"/>
          <w:sz w:val="28"/>
          <w:szCs w:val="28"/>
        </w:rPr>
      </w:pPr>
    </w:p>
    <w:p w:rsidR="00FC0B09" w:rsidRDefault="00FC0B09" w:rsidP="00E23FB2">
      <w:pPr>
        <w:rPr>
          <w:rFonts w:ascii="Times New Roman" w:hAnsi="Times New Roman" w:cs="Times New Roman"/>
          <w:sz w:val="28"/>
          <w:szCs w:val="28"/>
        </w:rPr>
      </w:pPr>
    </w:p>
    <w:p w:rsidR="001A4929" w:rsidRPr="00E23FB2" w:rsidRDefault="001A4929" w:rsidP="00E23FB2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23FB2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>О составе сигарет….</w:t>
      </w:r>
    </w:p>
    <w:p w:rsidR="001A4929" w:rsidRPr="001A4929" w:rsidRDefault="001A4929" w:rsidP="00E23FB2">
      <w:pPr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A4929">
        <w:rPr>
          <w:rFonts w:ascii="Times New Roman" w:hAnsi="Times New Roman" w:cs="Times New Roman"/>
          <w:sz w:val="28"/>
          <w:szCs w:val="28"/>
        </w:rPr>
        <w:t xml:space="preserve">Сигарета содержит более 4000 компонентов, многие из которых являются фармакологически активными, токсичными, мутагенными и канцерогенными.  </w:t>
      </w:r>
      <w:r w:rsidRPr="001A4929">
        <w:rPr>
          <w:rFonts w:ascii="Times New Roman" w:hAnsi="Times New Roman" w:cs="Times New Roman"/>
          <w:bCs/>
          <w:kern w:val="36"/>
          <w:sz w:val="28"/>
          <w:szCs w:val="28"/>
        </w:rPr>
        <w:t>В дыме табака содержится более 30 ядовитых веществ: никотин, углекислый газ, окись углерода, синильная кислота, аммиак, смолистые вещества, органические кислоты и другие.1-2 пачки сигарет содержат смертельную дозу никотина.</w:t>
      </w:r>
    </w:p>
    <w:p w:rsidR="00D00847" w:rsidRDefault="001A4929" w:rsidP="001A492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86364" cy="1990725"/>
            <wp:effectExtent l="19050" t="0" r="9286" b="0"/>
            <wp:docPr id="3" name="Рисунок 3" descr="http://unspecific.ru/wp-content/uploads/2016/09/sigar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nspecific.ru/wp-content/uploads/2016/09/sigare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364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FB2" w:rsidRDefault="00E23FB2" w:rsidP="001A4929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E23FB2">
        <w:rPr>
          <w:rFonts w:ascii="Times New Roman" w:hAnsi="Times New Roman" w:cs="Times New Roman"/>
          <w:color w:val="0070C0"/>
          <w:sz w:val="32"/>
          <w:szCs w:val="32"/>
        </w:rPr>
        <w:t>Плата за детское и подростковое курение.</w:t>
      </w:r>
    </w:p>
    <w:p w:rsidR="00FC0B09" w:rsidRPr="00FC0B09" w:rsidRDefault="00FC0B09" w:rsidP="006A03D6">
      <w:pPr>
        <w:pStyle w:val="a7"/>
        <w:numPr>
          <w:ilvl w:val="0"/>
          <w:numId w:val="2"/>
        </w:numPr>
        <w:tabs>
          <w:tab w:val="left" w:pos="-567"/>
        </w:tabs>
        <w:autoSpaceDE w:val="0"/>
        <w:autoSpaceDN w:val="0"/>
        <w:adjustRightInd w:val="0"/>
        <w:spacing w:after="0"/>
        <w:ind w:left="-567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C0B09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52705</wp:posOffset>
            </wp:positionV>
            <wp:extent cx="2621915" cy="1476375"/>
            <wp:effectExtent l="19050" t="0" r="6985" b="0"/>
            <wp:wrapTight wrapText="bothSides">
              <wp:wrapPolygon edited="0">
                <wp:start x="-157" y="0"/>
                <wp:lineTo x="-157" y="21461"/>
                <wp:lineTo x="21658" y="21461"/>
                <wp:lineTo x="21658" y="0"/>
                <wp:lineTo x="-157" y="0"/>
              </wp:wrapPolygon>
            </wp:wrapTight>
            <wp:docPr id="9" name="Рисунок 9" descr="http://brosit-kurit-legko.ru/wp-content/uploads/2016/11/vr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rosit-kurit-legko.ru/wp-content/uploads/2016/11/vra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0B0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Постоянное и длительное курение табака приводит к </w:t>
      </w:r>
      <w:r w:rsidRPr="00FC0B09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преждевременному старению</w:t>
      </w:r>
      <w:r w:rsidRPr="00FC0B09">
        <w:rPr>
          <w:rFonts w:ascii="Times New Roman" w:eastAsia="Arial Unicode MS" w:hAnsi="Times New Roman" w:cs="Times New Roman"/>
          <w:color w:val="000000"/>
          <w:sz w:val="28"/>
          <w:szCs w:val="28"/>
        </w:rPr>
        <w:t>. Нарушение питания тканей кислородом, спазм мелких сосудов делают характерной внешность курящего желтоватый оттенок белков</w:t>
      </w:r>
    </w:p>
    <w:p w:rsidR="00FC0B09" w:rsidRPr="00FC0B09" w:rsidRDefault="00FC0B09" w:rsidP="006A03D6">
      <w:pPr>
        <w:tabs>
          <w:tab w:val="left" w:pos="-567"/>
        </w:tabs>
        <w:autoSpaceDE w:val="0"/>
        <w:autoSpaceDN w:val="0"/>
        <w:adjustRightInd w:val="0"/>
        <w:spacing w:after="0"/>
        <w:ind w:left="-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C0B0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глаз и кожи, преждевременное ее увядание. </w:t>
      </w:r>
    </w:p>
    <w:p w:rsidR="00FC0B09" w:rsidRPr="00FC0B09" w:rsidRDefault="00FC0B09" w:rsidP="006A03D6">
      <w:pPr>
        <w:pStyle w:val="a7"/>
        <w:numPr>
          <w:ilvl w:val="0"/>
          <w:numId w:val="2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567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C0B0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При курении </w:t>
      </w:r>
      <w:r w:rsidRPr="00FC0B09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появляется заметный запах изо рта, воспаляется горло, краснеют глаза</w:t>
      </w:r>
      <w:r w:rsidRPr="00FC0B0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</w:p>
    <w:p w:rsidR="00FC0B09" w:rsidRDefault="00FC0B09" w:rsidP="006A03D6">
      <w:pPr>
        <w:pStyle w:val="a7"/>
        <w:numPr>
          <w:ilvl w:val="0"/>
          <w:numId w:val="2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567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C0B09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Расстройство нервной системы</w:t>
      </w:r>
      <w:r w:rsidRPr="00FC0B0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проявляется понижением трудоспособности, дрожанием рук, ослаблением памяти. </w:t>
      </w:r>
    </w:p>
    <w:p w:rsidR="00FC0B09" w:rsidRPr="00BA406D" w:rsidRDefault="00FC0B09" w:rsidP="006A03D6">
      <w:pPr>
        <w:pStyle w:val="a7"/>
        <w:numPr>
          <w:ilvl w:val="0"/>
          <w:numId w:val="2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567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406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Очень часто курение ведет к </w:t>
      </w:r>
      <w:r w:rsidRPr="00BA406D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развитию хронического бронхита,</w:t>
      </w:r>
      <w:r w:rsidRPr="00BA406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сопровождающегося постоянным кашлем и неприятным запахом изо рта.</w:t>
      </w:r>
    </w:p>
    <w:p w:rsidR="00FC0B09" w:rsidRPr="00BA406D" w:rsidRDefault="00FC0B09" w:rsidP="006A03D6">
      <w:pPr>
        <w:pStyle w:val="a7"/>
        <w:numPr>
          <w:ilvl w:val="0"/>
          <w:numId w:val="2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567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406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Часто курящие испытывают </w:t>
      </w:r>
      <w:r w:rsidRPr="00BA406D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боли в сердце.</w:t>
      </w:r>
    </w:p>
    <w:p w:rsidR="00FC0B09" w:rsidRPr="00BA406D" w:rsidRDefault="00FC0B09" w:rsidP="006A03D6">
      <w:pPr>
        <w:pStyle w:val="a7"/>
        <w:numPr>
          <w:ilvl w:val="0"/>
          <w:numId w:val="2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567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406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От веществ, содержащихся в табачном дыму, </w:t>
      </w:r>
      <w:r w:rsidRPr="00BA406D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страдает так же пищеварительный тракт</w:t>
      </w:r>
      <w:r w:rsidRPr="00BA406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в первую очередь зубы и слизистая оболочка рта. Среди мужчин, страдающих язвенной болезнью желудка, 96 - 97% курящих. </w:t>
      </w:r>
    </w:p>
    <w:p w:rsidR="00FC0B09" w:rsidRPr="00BA406D" w:rsidRDefault="00FC0B09" w:rsidP="006A03D6">
      <w:pPr>
        <w:pStyle w:val="a7"/>
        <w:numPr>
          <w:ilvl w:val="0"/>
          <w:numId w:val="2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567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</w:pPr>
      <w:r w:rsidRPr="00BA406D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Задерж</w:t>
      </w:r>
      <w:r w:rsidR="00BA406D" w:rsidRPr="00BA406D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к</w:t>
      </w:r>
      <w:r w:rsidRPr="00BA406D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а роста.</w:t>
      </w:r>
    </w:p>
    <w:p w:rsidR="00FC0B09" w:rsidRPr="00BA406D" w:rsidRDefault="00BA406D" w:rsidP="006A03D6">
      <w:pPr>
        <w:pStyle w:val="a7"/>
        <w:numPr>
          <w:ilvl w:val="0"/>
          <w:numId w:val="2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567" w:firstLine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BA406D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7F7F7"/>
        </w:rPr>
        <w:t>Страдают легкие</w:t>
      </w:r>
      <w:r w:rsidRPr="00BA406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7F7F7"/>
        </w:rPr>
        <w:t>.</w:t>
      </w:r>
      <w:r w:rsidRPr="00BA40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 xml:space="preserve"> Это первый орган человека, который в большей степени страдает от регулярного поступления никотина. Сначала подросток испытывает затрудненное дыхание при минимальных физических нагрузках, а потом жалуется </w:t>
      </w:r>
      <w:r w:rsidRPr="00BA40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lastRenderedPageBreak/>
        <w:t>на затяжной сухой кашель и одышку. Во взрослом возрасте «первенство по раку легких» отдано как раз заядлым курильщикам.</w:t>
      </w:r>
    </w:p>
    <w:p w:rsidR="00BA406D" w:rsidRPr="00BA406D" w:rsidRDefault="00BA406D" w:rsidP="006A03D6">
      <w:pPr>
        <w:pStyle w:val="a7"/>
        <w:numPr>
          <w:ilvl w:val="0"/>
          <w:numId w:val="2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567" w:firstLine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BA406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Курение является основной причиной </w:t>
      </w:r>
      <w:r w:rsidRPr="00BA406D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возникновения злокачественных новообразований губы, полости рта и глотки, гортани, пищевода, трахеи, бронхов и легких</w:t>
      </w:r>
    </w:p>
    <w:p w:rsidR="00E23FB2" w:rsidRDefault="00E23FB2" w:rsidP="006A03D6">
      <w:pPr>
        <w:pStyle w:val="a7"/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</w:p>
    <w:p w:rsidR="00BA406D" w:rsidRDefault="006A03D6" w:rsidP="006A03D6">
      <w:pPr>
        <w:pStyle w:val="a7"/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567"/>
        <w:jc w:val="center"/>
        <w:rPr>
          <w:rFonts w:ascii="Times New Roman" w:eastAsia="Arial Unicode MS" w:hAnsi="Times New Roman" w:cs="Times New Roman"/>
          <w:color w:val="0070C0"/>
          <w:sz w:val="32"/>
          <w:szCs w:val="32"/>
        </w:rPr>
      </w:pPr>
      <w:r>
        <w:rPr>
          <w:rFonts w:ascii="Times New Roman" w:eastAsia="Arial Unicode MS" w:hAnsi="Times New Roman" w:cs="Times New Roman"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57214" behindDoc="0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151765</wp:posOffset>
            </wp:positionV>
            <wp:extent cx="2701925" cy="2276475"/>
            <wp:effectExtent l="19050" t="0" r="3175" b="0"/>
            <wp:wrapThrough wrapText="bothSides">
              <wp:wrapPolygon edited="0">
                <wp:start x="-152" y="0"/>
                <wp:lineTo x="-152" y="21510"/>
                <wp:lineTo x="21625" y="21510"/>
                <wp:lineTo x="21625" y="0"/>
                <wp:lineTo x="-152" y="0"/>
              </wp:wrapPolygon>
            </wp:wrapThrough>
            <wp:docPr id="4" name="Рисунок 12" descr="http://static.ngs.ru/news/preview/eede197bdf912a8e17e02240a0238aae0ba216eb_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tatic.ngs.ru/news/preview/eede197bdf912a8e17e02240a0238aae0ba216eb_7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406D" w:rsidRPr="00BA406D">
        <w:rPr>
          <w:rFonts w:ascii="Times New Roman" w:eastAsia="Arial Unicode MS" w:hAnsi="Times New Roman" w:cs="Times New Roman"/>
          <w:color w:val="0070C0"/>
          <w:sz w:val="32"/>
          <w:szCs w:val="32"/>
        </w:rPr>
        <w:t>«Пассивное» курение.</w:t>
      </w:r>
    </w:p>
    <w:p w:rsidR="00BA406D" w:rsidRDefault="00BA406D" w:rsidP="006A03D6">
      <w:pPr>
        <w:pStyle w:val="a7"/>
        <w:tabs>
          <w:tab w:val="left" w:pos="-567"/>
          <w:tab w:val="left" w:pos="284"/>
        </w:tabs>
        <w:autoSpaceDE w:val="0"/>
        <w:autoSpaceDN w:val="0"/>
        <w:adjustRightInd w:val="0"/>
        <w:spacing w:after="0"/>
        <w:ind w:left="-567"/>
        <w:jc w:val="both"/>
        <w:rPr>
          <w:rFonts w:ascii="Times New Roman" w:eastAsia="Arial Unicode MS" w:hAnsi="Times New Roman" w:cs="Times New Roman"/>
          <w:color w:val="0070C0"/>
          <w:sz w:val="32"/>
          <w:szCs w:val="32"/>
        </w:rPr>
      </w:pPr>
    </w:p>
    <w:p w:rsidR="00BA406D" w:rsidRDefault="006A03D6" w:rsidP="006A03D6">
      <w:pPr>
        <w:shd w:val="clear" w:color="auto" w:fill="FFFFFF"/>
        <w:tabs>
          <w:tab w:val="left" w:pos="-567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 xml:space="preserve">   </w:t>
      </w:r>
      <w:r w:rsidR="00BA406D" w:rsidRPr="00BA406D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Под пассивным курением подразумевают непреднамеренное, в большинстве случаев нежеланное вдыхание воздуха, в котором содержится дым от сгорания табака. Есть те, кто считает, что пассивное курение не вредно или не вреднее, чем жизнь в мегаполисе, а вред побочного дыма — не более чем миф.</w:t>
      </w:r>
    </w:p>
    <w:p w:rsidR="00BA406D" w:rsidRPr="00C53D5F" w:rsidRDefault="006A03D6" w:rsidP="006A03D6">
      <w:pPr>
        <w:shd w:val="clear" w:color="auto" w:fill="FFFFFF"/>
        <w:tabs>
          <w:tab w:val="left" w:pos="-567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 xml:space="preserve">    </w:t>
      </w:r>
      <w:r w:rsidR="00BA406D" w:rsidRPr="00BA406D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 xml:space="preserve">Однако медицинские и социальные факты говорят </w:t>
      </w:r>
      <w:proofErr w:type="gramStart"/>
      <w:r w:rsidR="00BA406D" w:rsidRPr="00BA406D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о</w:t>
      </w:r>
      <w:proofErr w:type="gramEnd"/>
      <w:r w:rsidR="00BA406D" w:rsidRPr="00BA406D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 xml:space="preserve"> </w:t>
      </w:r>
      <w:proofErr w:type="gramStart"/>
      <w:r w:rsidR="00BA406D" w:rsidRPr="00BA406D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другом</w:t>
      </w:r>
      <w:proofErr w:type="gramEnd"/>
      <w:r w:rsidR="00BA406D" w:rsidRPr="00BA406D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 xml:space="preserve">: вредное влияние на здоровье окружающих у пассивного </w:t>
      </w:r>
      <w:r w:rsidR="00BA406D" w:rsidRPr="00C53D5F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курения не просто велико, а огромно.</w:t>
      </w:r>
    </w:p>
    <w:p w:rsidR="00BA406D" w:rsidRPr="00C53D5F" w:rsidRDefault="006A03D6" w:rsidP="006A03D6">
      <w:pPr>
        <w:shd w:val="clear" w:color="auto" w:fill="FFFFFF"/>
        <w:tabs>
          <w:tab w:val="left" w:pos="-567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</w:pPr>
      <w:r w:rsidRPr="00C53D5F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 xml:space="preserve">   </w:t>
      </w:r>
      <w:r w:rsidR="00BA406D" w:rsidRPr="00C53D5F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Пассивное курение опасно само по себе, однако риски, связанные с ним возрастают:</w:t>
      </w:r>
      <w:r w:rsidRPr="00C53D5F">
        <w:rPr>
          <w:sz w:val="28"/>
          <w:szCs w:val="28"/>
        </w:rPr>
        <w:t xml:space="preserve"> </w:t>
      </w:r>
    </w:p>
    <w:p w:rsidR="00BA406D" w:rsidRPr="00C53D5F" w:rsidRDefault="00BA406D" w:rsidP="006A03D6">
      <w:pPr>
        <w:numPr>
          <w:ilvl w:val="0"/>
          <w:numId w:val="3"/>
        </w:numPr>
        <w:shd w:val="clear" w:color="auto" w:fill="FFFFFF"/>
        <w:tabs>
          <w:tab w:val="left" w:pos="-567"/>
        </w:tabs>
        <w:spacing w:before="75" w:after="0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нахождении в закрытом помещении:</w:t>
      </w:r>
    </w:p>
    <w:p w:rsidR="00BA406D" w:rsidRPr="00C53D5F" w:rsidRDefault="00BA406D" w:rsidP="006A03D6">
      <w:pPr>
        <w:numPr>
          <w:ilvl w:val="0"/>
          <w:numId w:val="3"/>
        </w:numPr>
        <w:shd w:val="clear" w:color="auto" w:fill="FFFFFF"/>
        <w:tabs>
          <w:tab w:val="left" w:pos="-567"/>
        </w:tabs>
        <w:spacing w:after="0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регулярного, растянутого по времени вдыхания </w:t>
      </w:r>
      <w:hyperlink r:id="rId9" w:history="1">
        <w:r w:rsidRPr="00C53D5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табачного дыма</w:t>
        </w:r>
      </w:hyperlink>
      <w:r w:rsidRPr="00C5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406D" w:rsidRPr="00C53D5F" w:rsidRDefault="00BA406D" w:rsidP="006A03D6">
      <w:pPr>
        <w:numPr>
          <w:ilvl w:val="0"/>
          <w:numId w:val="3"/>
        </w:numPr>
        <w:shd w:val="clear" w:color="auto" w:fill="FFFFFF"/>
        <w:tabs>
          <w:tab w:val="left" w:pos="-567"/>
        </w:tabs>
        <w:spacing w:before="75" w:after="0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пассивными курильщиками являются дети и беременные женщины.</w:t>
      </w:r>
    </w:p>
    <w:p w:rsidR="00BA406D" w:rsidRPr="00C53D5F" w:rsidRDefault="00C53D5F" w:rsidP="006A03D6">
      <w:pPr>
        <w:pStyle w:val="a7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53D5F">
        <w:rPr>
          <w:rFonts w:ascii="Times New Roman" w:eastAsia="Arial Unicode MS" w:hAnsi="Times New Roman" w:cs="Times New Roman"/>
          <w:sz w:val="28"/>
          <w:szCs w:val="28"/>
        </w:rPr>
        <w:t>От «пассивного» курения страдают:</w:t>
      </w:r>
    </w:p>
    <w:p w:rsidR="00C53D5F" w:rsidRPr="00C53D5F" w:rsidRDefault="00C53D5F" w:rsidP="00C53D5F">
      <w:pPr>
        <w:pStyle w:val="a7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53D5F">
        <w:rPr>
          <w:rFonts w:ascii="Times New Roman" w:eastAsia="Arial Unicode MS" w:hAnsi="Times New Roman" w:cs="Times New Roman"/>
          <w:sz w:val="28"/>
          <w:szCs w:val="28"/>
        </w:rPr>
        <w:t>Органы дыхания и легкие.</w:t>
      </w:r>
      <w:r w:rsidRPr="00C53D5F">
        <w:rPr>
          <w:sz w:val="28"/>
          <w:szCs w:val="28"/>
        </w:rPr>
        <w:t xml:space="preserve"> </w:t>
      </w:r>
      <w:r w:rsidRPr="00C53D5F">
        <w:rPr>
          <w:rFonts w:ascii="Times New Roman" w:eastAsia="Arial Unicode MS" w:hAnsi="Times New Roman" w:cs="Times New Roman"/>
          <w:sz w:val="28"/>
          <w:szCs w:val="28"/>
        </w:rPr>
        <w:t xml:space="preserve">Табачный дым раздражает верхние дыхательные пути. Аллергический ринит, сухость в носу, </w:t>
      </w:r>
      <w:proofErr w:type="spellStart"/>
      <w:r w:rsidRPr="00C53D5F">
        <w:rPr>
          <w:rFonts w:ascii="Times New Roman" w:eastAsia="Arial Unicode MS" w:hAnsi="Times New Roman" w:cs="Times New Roman"/>
          <w:sz w:val="28"/>
          <w:szCs w:val="28"/>
        </w:rPr>
        <w:t>першение</w:t>
      </w:r>
      <w:proofErr w:type="spellEnd"/>
      <w:r w:rsidRPr="00C53D5F">
        <w:rPr>
          <w:rFonts w:ascii="Times New Roman" w:eastAsia="Arial Unicode MS" w:hAnsi="Times New Roman" w:cs="Times New Roman"/>
          <w:sz w:val="28"/>
          <w:szCs w:val="28"/>
        </w:rPr>
        <w:t xml:space="preserve"> в горле, чихание из-за раздражения слизистой — это лишь малая, поверхностная часть проблем. Постоянное раздражение слизистой носа приводит к формованию вазомоторного ринита — далеко небезобидного состояния, проявляющегося сначала хроническим насморком, а потом астмой.</w:t>
      </w:r>
    </w:p>
    <w:p w:rsidR="00C53D5F" w:rsidRPr="00C53D5F" w:rsidRDefault="00C53D5F" w:rsidP="00C53D5F">
      <w:pPr>
        <w:pStyle w:val="a7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53D5F">
        <w:rPr>
          <w:rFonts w:ascii="Times New Roman" w:eastAsia="Arial Unicode MS" w:hAnsi="Times New Roman" w:cs="Times New Roman"/>
          <w:sz w:val="28"/>
          <w:szCs w:val="28"/>
        </w:rPr>
        <w:t>Нервная система и головной мозг</w:t>
      </w:r>
    </w:p>
    <w:p w:rsidR="00C53D5F" w:rsidRPr="00C53D5F" w:rsidRDefault="00C53D5F" w:rsidP="00C53D5F">
      <w:pPr>
        <w:pStyle w:val="a7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53D5F">
        <w:rPr>
          <w:rFonts w:ascii="Times New Roman" w:eastAsia="Arial Unicode MS" w:hAnsi="Times New Roman" w:cs="Times New Roman"/>
          <w:sz w:val="28"/>
          <w:szCs w:val="28"/>
        </w:rPr>
        <w:t>Сердце, система кровообращения.</w:t>
      </w:r>
      <w:r w:rsidRPr="00C53D5F">
        <w:rPr>
          <w:sz w:val="28"/>
          <w:szCs w:val="28"/>
        </w:rPr>
        <w:t xml:space="preserve"> </w:t>
      </w:r>
      <w:r w:rsidRPr="00C53D5F">
        <w:rPr>
          <w:rFonts w:ascii="Times New Roman" w:eastAsia="Arial Unicode MS" w:hAnsi="Times New Roman" w:cs="Times New Roman"/>
          <w:sz w:val="28"/>
          <w:szCs w:val="28"/>
        </w:rPr>
        <w:t xml:space="preserve">Вещества, содержащиеся в сигаретном дыме, становятся причиной сосудистых расстройств: </w:t>
      </w:r>
      <w:r w:rsidRPr="00C53D5F">
        <w:rPr>
          <w:rFonts w:ascii="Times New Roman" w:eastAsia="Arial Unicode MS" w:hAnsi="Times New Roman" w:cs="Times New Roman"/>
          <w:sz w:val="28"/>
          <w:szCs w:val="28"/>
        </w:rPr>
        <w:lastRenderedPageBreak/>
        <w:t>нарушения тонуса сосудов, нарушения сердечного ритма (тахикардии, аритмии), ишемии.</w:t>
      </w:r>
    </w:p>
    <w:p w:rsidR="006A03D6" w:rsidRPr="00C53D5F" w:rsidRDefault="00C53D5F" w:rsidP="00C53D5F">
      <w:pPr>
        <w:pStyle w:val="a7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53D5F">
        <w:rPr>
          <w:rFonts w:ascii="Times New Roman" w:eastAsia="Arial Unicode MS" w:hAnsi="Times New Roman" w:cs="Times New Roman"/>
          <w:sz w:val="28"/>
          <w:szCs w:val="28"/>
        </w:rPr>
        <w:t>Глаза.</w:t>
      </w:r>
      <w:r w:rsidRPr="00C53D5F">
        <w:rPr>
          <w:sz w:val="28"/>
          <w:szCs w:val="28"/>
        </w:rPr>
        <w:t xml:space="preserve"> </w:t>
      </w:r>
      <w:r w:rsidRPr="00C53D5F">
        <w:rPr>
          <w:rFonts w:ascii="Times New Roman" w:eastAsia="Arial Unicode MS" w:hAnsi="Times New Roman" w:cs="Times New Roman"/>
          <w:sz w:val="28"/>
          <w:szCs w:val="28"/>
        </w:rPr>
        <w:t>Сигаретный дым — сильный аллерген, и он является одной из причин, вызывающих аллергический конъюнктивит.</w:t>
      </w:r>
    </w:p>
    <w:p w:rsidR="006A03D6" w:rsidRDefault="006A03D6" w:rsidP="006A03D6">
      <w:pPr>
        <w:pStyle w:val="a7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Arial Unicode MS" w:hAnsi="Times New Roman" w:cs="Times New Roman"/>
          <w:color w:val="0070C0"/>
          <w:sz w:val="32"/>
          <w:szCs w:val="32"/>
        </w:rPr>
      </w:pPr>
      <w:r>
        <w:rPr>
          <w:rFonts w:ascii="Times New Roman" w:eastAsia="Arial Unicode MS" w:hAnsi="Times New Roman" w:cs="Times New Roman"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201295</wp:posOffset>
            </wp:positionV>
            <wp:extent cx="1362075" cy="1952625"/>
            <wp:effectExtent l="19050" t="0" r="9525" b="0"/>
            <wp:wrapThrough wrapText="bothSides">
              <wp:wrapPolygon edited="0">
                <wp:start x="-302" y="0"/>
                <wp:lineTo x="-302" y="21495"/>
                <wp:lineTo x="21751" y="21495"/>
                <wp:lineTo x="21751" y="0"/>
                <wp:lineTo x="-302" y="0"/>
              </wp:wrapPolygon>
            </wp:wrapThrough>
            <wp:docPr id="5" name="Рисунок 22" descr="http://1.bp.blogspot.com/-oAfhl7oEJXc/U5mZdGS0lnI/AAAAAAAABPc/I277uKM0Zk0/s1600/250px-Sobornoe_Ulozh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1.bp.blogspot.com/-oAfhl7oEJXc/U5mZdGS0lnI/AAAAAAAABPc/I277uKM0Zk0/s1600/250px-Sobornoe_Ulozheni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03D6" w:rsidRPr="006A03D6" w:rsidRDefault="006A03D6" w:rsidP="006A03D6">
      <w:pPr>
        <w:pStyle w:val="a7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-567" w:hanging="11"/>
        <w:jc w:val="both"/>
        <w:rPr>
          <w:rFonts w:ascii="Times New Roman" w:eastAsia="Arial Unicode MS" w:hAnsi="Times New Roman" w:cs="Times New Roman"/>
          <w:i/>
          <w:color w:val="000000" w:themeColor="text1"/>
          <w:sz w:val="32"/>
          <w:szCs w:val="32"/>
        </w:rPr>
      </w:pPr>
      <w:r w:rsidRPr="006A03D6">
        <w:rPr>
          <w:rFonts w:ascii="Times New Roman" w:eastAsia="Arial Unicode MS" w:hAnsi="Times New Roman" w:cs="Times New Roman"/>
          <w:i/>
          <w:color w:val="000000" w:themeColor="text1"/>
          <w:sz w:val="32"/>
          <w:szCs w:val="32"/>
        </w:rPr>
        <w:t xml:space="preserve">Историческая справка. </w:t>
      </w:r>
    </w:p>
    <w:p w:rsidR="006A03D6" w:rsidRPr="006A03D6" w:rsidRDefault="006A03D6" w:rsidP="006A03D6">
      <w:pPr>
        <w:pStyle w:val="a5"/>
        <w:spacing w:before="0" w:beforeAutospacing="0" w:after="0" w:afterAutospacing="0"/>
        <w:jc w:val="both"/>
        <w:rPr>
          <w:color w:val="000000"/>
        </w:rPr>
      </w:pPr>
      <w:r w:rsidRPr="006A03D6">
        <w:rPr>
          <w:color w:val="000000"/>
        </w:rPr>
        <w:t>В России долгое время употребление табака не поощрялось. Впервые табак появляется в России при Иване Грозном. Его завозят английские купцы, он проникает в багаже наемных офицеров, интервентов и казаков во времена смуты.</w:t>
      </w:r>
      <w:r w:rsidRPr="006A03D6">
        <w:rPr>
          <w:rStyle w:val="apple-converted-space"/>
          <w:color w:val="000000"/>
        </w:rPr>
        <w:t> </w:t>
      </w:r>
      <w:hyperlink r:id="rId11" w:history="1">
        <w:r w:rsidRPr="006A03D6">
          <w:rPr>
            <w:rStyle w:val="a6"/>
            <w:color w:val="000000" w:themeColor="text1"/>
            <w:u w:val="none"/>
          </w:rPr>
          <w:t>Курение</w:t>
        </w:r>
      </w:hyperlink>
      <w:r w:rsidRPr="006A03D6">
        <w:rPr>
          <w:rStyle w:val="apple-converted-space"/>
          <w:color w:val="000000"/>
        </w:rPr>
        <w:t> </w:t>
      </w:r>
      <w:r w:rsidRPr="006A03D6">
        <w:rPr>
          <w:color w:val="000000"/>
        </w:rPr>
        <w:t>на короткое время приобретает временную популярность в среде знати.</w:t>
      </w:r>
    </w:p>
    <w:p w:rsidR="006A03D6" w:rsidRPr="006A03D6" w:rsidRDefault="006A03D6" w:rsidP="006A03D6">
      <w:pPr>
        <w:pStyle w:val="a5"/>
        <w:spacing w:before="0" w:beforeAutospacing="0" w:after="0" w:afterAutospacing="0"/>
        <w:jc w:val="both"/>
        <w:rPr>
          <w:color w:val="000000"/>
        </w:rPr>
      </w:pPr>
      <w:r w:rsidRPr="006A03D6">
        <w:rPr>
          <w:color w:val="000000"/>
        </w:rPr>
        <w:t>При царе Михаиле Федоровиче Романове отношение к табаку резко меняется. Табак подвергается официальному запрету, контрабандный товар сжигают, его потребители и торговцы подвергаются штрафам и телесным наказаниям.</w:t>
      </w:r>
    </w:p>
    <w:p w:rsidR="006A03D6" w:rsidRPr="006A03D6" w:rsidRDefault="006A03D6" w:rsidP="006A03D6">
      <w:pPr>
        <w:pStyle w:val="a5"/>
        <w:spacing w:before="0" w:beforeAutospacing="0" w:after="0" w:afterAutospacing="0"/>
        <w:jc w:val="both"/>
        <w:rPr>
          <w:color w:val="000000"/>
        </w:rPr>
      </w:pPr>
      <w:r w:rsidRPr="006A03D6">
        <w:rPr>
          <w:color w:val="000000"/>
        </w:rPr>
        <w:t>Еще жестче стали относиться к табаку после Московского пожара 1634 году, причиной которого посчитали курение. Вышедший вскоре царский указ гласил: "чтоб нигде русские люди и иноземцы всякие табаку у себя не держали и не пили и табаком не торговали". За ослушание полагалась смертная казнь, на практике заменявшаяся "урезанием" носа.</w:t>
      </w:r>
    </w:p>
    <w:p w:rsidR="006A03D6" w:rsidRPr="006A03D6" w:rsidRDefault="006A03D6" w:rsidP="006A03D6">
      <w:pPr>
        <w:pStyle w:val="a5"/>
        <w:spacing w:before="0" w:beforeAutospacing="0" w:after="0" w:afterAutospacing="0"/>
        <w:jc w:val="both"/>
        <w:rPr>
          <w:color w:val="000000"/>
        </w:rPr>
      </w:pPr>
      <w:r w:rsidRPr="006A03D6">
        <w:rPr>
          <w:color w:val="000000"/>
        </w:rPr>
        <w:t xml:space="preserve">В 1646 году правительство Алексея Михайловича пыталось изменить прежний порядок и взяло продажу табака в монополию. Однако под влиянием могущественного патриарха Никона, вскоре восстанавливаются жестокие меры против "богомерзкого зелья". В Соборном Уложении (1649) существовала 30-я глава, предусматривавшая для любого курившего тяжелое наказание: "... а которые стрельцы и гулящие всякие люди с табаком будут в приводе дважды и трижды, и тех людей пытать и не </w:t>
      </w:r>
      <w:proofErr w:type="spellStart"/>
      <w:r w:rsidRPr="006A03D6">
        <w:rPr>
          <w:color w:val="000000"/>
        </w:rPr>
        <w:t>одинова</w:t>
      </w:r>
      <w:proofErr w:type="spellEnd"/>
      <w:r w:rsidRPr="006A03D6">
        <w:rPr>
          <w:color w:val="000000"/>
        </w:rPr>
        <w:t xml:space="preserve"> бить кнутом на козле или по торгам (т.е. в застенке или публично на площади) ... Кто русские люди или иноземцы табак </w:t>
      </w:r>
      <w:proofErr w:type="spellStart"/>
      <w:r w:rsidRPr="006A03D6">
        <w:rPr>
          <w:color w:val="000000"/>
        </w:rPr>
        <w:t>учнут</w:t>
      </w:r>
      <w:proofErr w:type="spellEnd"/>
      <w:r w:rsidRPr="006A03D6">
        <w:rPr>
          <w:color w:val="000000"/>
        </w:rPr>
        <w:t xml:space="preserve"> держать или табаком </w:t>
      </w:r>
      <w:proofErr w:type="spellStart"/>
      <w:r w:rsidRPr="006A03D6">
        <w:rPr>
          <w:color w:val="000000"/>
        </w:rPr>
        <w:t>учнут</w:t>
      </w:r>
      <w:proofErr w:type="spellEnd"/>
      <w:r w:rsidRPr="006A03D6">
        <w:rPr>
          <w:color w:val="000000"/>
        </w:rPr>
        <w:t xml:space="preserve"> торговать, и тем... чинить наказание без пощады, </w:t>
      </w:r>
      <w:proofErr w:type="gramStart"/>
      <w:r w:rsidRPr="006A03D6">
        <w:rPr>
          <w:color w:val="000000"/>
        </w:rPr>
        <w:t>под</w:t>
      </w:r>
      <w:proofErr w:type="gramEnd"/>
      <w:r w:rsidRPr="006A03D6">
        <w:rPr>
          <w:color w:val="000000"/>
        </w:rPr>
        <w:t xml:space="preserve"> смертною </w:t>
      </w:r>
      <w:proofErr w:type="spellStart"/>
      <w:r w:rsidRPr="006A03D6">
        <w:rPr>
          <w:color w:val="000000"/>
        </w:rPr>
        <w:t>казнею</w:t>
      </w:r>
      <w:proofErr w:type="spellEnd"/>
      <w:r w:rsidRPr="006A03D6">
        <w:rPr>
          <w:color w:val="000000"/>
        </w:rPr>
        <w:t>...".</w:t>
      </w:r>
    </w:p>
    <w:p w:rsidR="005A629F" w:rsidRDefault="005A629F" w:rsidP="006A03D6">
      <w:pPr>
        <w:pStyle w:val="a7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Arial Unicode MS" w:hAnsi="Times New Roman" w:cs="Times New Roman"/>
          <w:color w:val="0070C0"/>
          <w:sz w:val="32"/>
          <w:szCs w:val="32"/>
        </w:rPr>
      </w:pPr>
      <w:r>
        <w:rPr>
          <w:rFonts w:ascii="Times New Roman" w:eastAsia="Arial Unicode MS" w:hAnsi="Times New Roman" w:cs="Times New Roman"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210185</wp:posOffset>
            </wp:positionV>
            <wp:extent cx="2150110" cy="2781300"/>
            <wp:effectExtent l="19050" t="0" r="2540" b="0"/>
            <wp:wrapThrough wrapText="bothSides">
              <wp:wrapPolygon edited="0">
                <wp:start x="-191" y="0"/>
                <wp:lineTo x="-191" y="21452"/>
                <wp:lineTo x="21626" y="21452"/>
                <wp:lineTo x="21626" y="0"/>
                <wp:lineTo x="-191" y="0"/>
              </wp:wrapPolygon>
            </wp:wrapThrough>
            <wp:docPr id="2" name="Рисунок 3" descr="http://uh.ru/files/a/225/0992/images/29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h.ru/files/a/225/0992/images/29-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629F" w:rsidRDefault="005A629F" w:rsidP="006A03D6">
      <w:pPr>
        <w:pStyle w:val="a7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Arial Unicode MS" w:hAnsi="Times New Roman" w:cs="Times New Roman"/>
          <w:color w:val="0070C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70C0"/>
          <w:sz w:val="32"/>
          <w:szCs w:val="32"/>
        </w:rPr>
        <w:t>Факт из жизни!</w:t>
      </w:r>
    </w:p>
    <w:p w:rsidR="005A629F" w:rsidRPr="005A629F" w:rsidRDefault="005A629F" w:rsidP="006A03D6">
      <w:pPr>
        <w:pStyle w:val="a7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A629F">
        <w:rPr>
          <w:rFonts w:ascii="Times New Roman" w:eastAsia="Arial Unicode MS" w:hAnsi="Times New Roman" w:cs="Times New Roman"/>
          <w:sz w:val="28"/>
          <w:szCs w:val="28"/>
        </w:rPr>
        <w:t>Лучшим вратарём ХХ века по версии Международной Федерации Футбольной Истории и Статистики признан наш соотечественник, ныне покойный (хотя справедливо можно сказать — убиенный) Лев Иванович Яшин. Лев Яшин – это легенда не только отечественного, но всемирного футбола.</w:t>
      </w:r>
    </w:p>
    <w:p w:rsidR="005A629F" w:rsidRPr="005A629F" w:rsidRDefault="005A629F" w:rsidP="006A03D6">
      <w:pPr>
        <w:pStyle w:val="a7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A6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Лев Иванович Яшин был не просто заядлым курильщиком, а прямо-таки одержимым. Выкуривая в день по четыре пачки сигарет, он сначала заработал язву желудка и из-за этого постоянно носил с собой пакет с содой, которая притупляла непрекращающуюся боль. А потом, после 50 лет, у него развилась гангрена на левой ноге из-за облитерации кровеносных сосудов. Это такая гадость, </w:t>
      </w:r>
      <w:r w:rsidRPr="005A629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 которой происходит, своего рода, закупорка сосудов, из-за чего начинается интенсивное отмирание тканей. Дабы не допустить заражения крови, в 1984 году великому вратарю ампутируют ногу…</w:t>
      </w:r>
    </w:p>
    <w:p w:rsidR="005A629F" w:rsidRPr="005A629F" w:rsidRDefault="005A629F" w:rsidP="006A03D6">
      <w:pPr>
        <w:pStyle w:val="a7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70C0"/>
          <w:sz w:val="32"/>
          <w:szCs w:val="32"/>
        </w:rPr>
        <w:t xml:space="preserve">    </w:t>
      </w:r>
      <w:r w:rsidRPr="005A629F">
        <w:rPr>
          <w:rFonts w:ascii="Times New Roman" w:eastAsia="Arial Unicode MS" w:hAnsi="Times New Roman" w:cs="Times New Roman"/>
          <w:sz w:val="28"/>
          <w:szCs w:val="28"/>
        </w:rPr>
        <w:t>Результатом этого табачного фанатизма оказалась вполне предсказуемая смерть от рака лёгких, отягчённого, к тому же, ещё и последствиями перенесённой облитерации кровеносных сосудов. 20 марта 1990 года табак привёл свой беспощадный приговор в исполнение, и жизнь величайшего вратаря двадцатого века, а, может, и всей истории футбола, прервалась. Лев Иванович Яшин, «Черная Пантера» футбола, умер в возрасте 60 лет.</w:t>
      </w:r>
    </w:p>
    <w:p w:rsidR="005A629F" w:rsidRDefault="005A629F" w:rsidP="006A03D6">
      <w:pPr>
        <w:pStyle w:val="a7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Arial Unicode MS" w:hAnsi="Times New Roman" w:cs="Times New Roman"/>
          <w:color w:val="0070C0"/>
          <w:sz w:val="32"/>
          <w:szCs w:val="32"/>
        </w:rPr>
      </w:pPr>
    </w:p>
    <w:p w:rsidR="00AB7212" w:rsidRDefault="005A629F" w:rsidP="005A629F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Пять причин бросить курить:</w:t>
      </w:r>
    </w:p>
    <w:p w:rsidR="005A629F" w:rsidRDefault="005A629F" w:rsidP="005A629F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AB7212" w:rsidRPr="00AB7212" w:rsidRDefault="005A629F" w:rsidP="005A629F">
      <w:pPr>
        <w:pStyle w:val="a7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721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Первая и главная </w:t>
      </w:r>
      <w:r w:rsidRPr="00AB7212">
        <w:rPr>
          <w:rFonts w:ascii="Times New Roman" w:hAnsi="Times New Roman" w:cs="Times New Roman"/>
          <w:sz w:val="28"/>
          <w:szCs w:val="28"/>
        </w:rPr>
        <w:t xml:space="preserve">– здоровье. О вреде никотина и смол на организм пишут даже на сигаретных пачках. </w:t>
      </w:r>
    </w:p>
    <w:p w:rsidR="00AB7212" w:rsidRPr="00AB7212" w:rsidRDefault="005A629F" w:rsidP="005A629F">
      <w:pPr>
        <w:pStyle w:val="a7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721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Вторая причина </w:t>
      </w:r>
      <w:r w:rsidRPr="00AB7212">
        <w:rPr>
          <w:rFonts w:ascii="Times New Roman" w:hAnsi="Times New Roman" w:cs="Times New Roman"/>
          <w:sz w:val="28"/>
          <w:szCs w:val="28"/>
        </w:rPr>
        <w:t xml:space="preserve">– здоровье </w:t>
      </w:r>
      <w:proofErr w:type="gramStart"/>
      <w:r w:rsidRPr="00AB7212">
        <w:rPr>
          <w:rFonts w:ascii="Times New Roman" w:hAnsi="Times New Roman" w:cs="Times New Roman"/>
          <w:sz w:val="28"/>
          <w:szCs w:val="28"/>
        </w:rPr>
        <w:t>ваших</w:t>
      </w:r>
      <w:proofErr w:type="gramEnd"/>
      <w:r w:rsidRPr="00AB7212">
        <w:rPr>
          <w:rFonts w:ascii="Times New Roman" w:hAnsi="Times New Roman" w:cs="Times New Roman"/>
          <w:sz w:val="28"/>
          <w:szCs w:val="28"/>
        </w:rPr>
        <w:t xml:space="preserve"> близких. Пассивное курение, когда некурящий вынужден дышать сигаретным дымом, наносит организму вред не меньший, чем курение активное. </w:t>
      </w:r>
    </w:p>
    <w:p w:rsidR="00AB7212" w:rsidRPr="00AB7212" w:rsidRDefault="005A629F" w:rsidP="005A629F">
      <w:pPr>
        <w:pStyle w:val="a7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721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Третья причина </w:t>
      </w:r>
      <w:proofErr w:type="gramStart"/>
      <w:r w:rsidRPr="00AB7212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AB7212">
        <w:rPr>
          <w:rFonts w:ascii="Times New Roman" w:hAnsi="Times New Roman" w:cs="Times New Roman"/>
          <w:sz w:val="28"/>
          <w:szCs w:val="28"/>
        </w:rPr>
        <w:t xml:space="preserve">кономического плана. Если покупать сигареты ежедневно или блоками, привыкнув к этой статье расходов, то кажется, что на вашем бюджете курение отражается не значительно. Попробуйте подсчитать сумму, уже израсходованную на сигареты – за последний год, два, три. Впечатляет? Новый компьютер можно купить, особо не напрягаясь. </w:t>
      </w:r>
    </w:p>
    <w:p w:rsidR="00AB7212" w:rsidRPr="00AB7212" w:rsidRDefault="005A629F" w:rsidP="005A629F">
      <w:pPr>
        <w:pStyle w:val="a7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721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Четвертая причина </w:t>
      </w:r>
      <w:proofErr w:type="gramStart"/>
      <w:r w:rsidRPr="00AB7212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AB7212">
        <w:rPr>
          <w:rFonts w:ascii="Times New Roman" w:hAnsi="Times New Roman" w:cs="Times New Roman"/>
          <w:sz w:val="28"/>
          <w:szCs w:val="28"/>
        </w:rPr>
        <w:t xml:space="preserve">тношение. Курильщик вполне осознанно меняет общение с близкими людьми на общение с сигаретой. </w:t>
      </w:r>
    </w:p>
    <w:p w:rsidR="005A629F" w:rsidRPr="00AB7212" w:rsidRDefault="005A629F" w:rsidP="005A629F">
      <w:pPr>
        <w:pStyle w:val="a7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Arial Unicode MS" w:hAnsi="Times New Roman" w:cs="Times New Roman"/>
          <w:color w:val="0070C0"/>
          <w:sz w:val="28"/>
          <w:szCs w:val="28"/>
        </w:rPr>
      </w:pPr>
      <w:r w:rsidRPr="00AB721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Пятая причина </w:t>
      </w:r>
      <w:r w:rsidRPr="00AB7212">
        <w:rPr>
          <w:rFonts w:ascii="Times New Roman" w:hAnsi="Times New Roman" w:cs="Times New Roman"/>
          <w:sz w:val="28"/>
          <w:szCs w:val="28"/>
        </w:rPr>
        <w:t>– внешность. У курильщиков желтые зубы и подушечки пальцев, вялая и морщинистая кожа.</w:t>
      </w:r>
    </w:p>
    <w:p w:rsidR="005A629F" w:rsidRDefault="0050560B" w:rsidP="006A03D6">
      <w:pPr>
        <w:pStyle w:val="a7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Arial Unicode MS" w:hAnsi="Times New Roman" w:cs="Times New Roman"/>
          <w:color w:val="0070C0"/>
          <w:sz w:val="32"/>
          <w:szCs w:val="32"/>
        </w:rPr>
      </w:pPr>
      <w:r>
        <w:rPr>
          <w:noProof/>
        </w:rPr>
        <w:pict>
          <v:shape id="_x0000_s1028" type="#_x0000_t136" style="position:absolute;left:0;text-align:left;margin-left:3.45pt;margin-top:508.05pt;width:434.25pt;height:68.25pt;z-index:251664384;mso-position-horizontal-relative:margin;mso-position-vertical-relative:margin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ЖИВИ ЯРКО,&#10;ВЫБИРАЙ СПОРТ!!!&#10;"/>
            <w10:wrap type="square" anchorx="margin" anchory="margin"/>
          </v:shape>
        </w:pict>
      </w:r>
    </w:p>
    <w:p w:rsidR="005A629F" w:rsidRDefault="005A629F" w:rsidP="006A03D6">
      <w:pPr>
        <w:pStyle w:val="a7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Arial Unicode MS" w:hAnsi="Times New Roman" w:cs="Times New Roman"/>
          <w:color w:val="0070C0"/>
          <w:sz w:val="32"/>
          <w:szCs w:val="32"/>
        </w:rPr>
      </w:pPr>
    </w:p>
    <w:p w:rsidR="005A629F" w:rsidRDefault="005A629F" w:rsidP="006A03D6">
      <w:pPr>
        <w:pStyle w:val="a7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Arial Unicode MS" w:hAnsi="Times New Roman" w:cs="Times New Roman"/>
          <w:color w:val="0070C0"/>
          <w:sz w:val="32"/>
          <w:szCs w:val="32"/>
        </w:rPr>
      </w:pPr>
    </w:p>
    <w:p w:rsidR="005A629F" w:rsidRDefault="005A629F" w:rsidP="006A03D6">
      <w:pPr>
        <w:pStyle w:val="a7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Arial Unicode MS" w:hAnsi="Times New Roman" w:cs="Times New Roman"/>
          <w:color w:val="0070C0"/>
          <w:sz w:val="32"/>
          <w:szCs w:val="32"/>
        </w:rPr>
      </w:pPr>
    </w:p>
    <w:p w:rsidR="005A629F" w:rsidRDefault="0050560B" w:rsidP="006A03D6">
      <w:pPr>
        <w:pStyle w:val="a7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Arial Unicode MS" w:hAnsi="Times New Roman" w:cs="Times New Roman"/>
          <w:color w:val="0070C0"/>
          <w:sz w:val="32"/>
          <w:szCs w:val="32"/>
        </w:rPr>
      </w:pPr>
      <w:r>
        <w:rPr>
          <w:rFonts w:ascii="Times New Roman" w:eastAsia="Arial Unicode MS" w:hAnsi="Times New Roman" w:cs="Times New Roman"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56189" behindDoc="0" locked="0" layoutInCell="1" allowOverlap="1">
            <wp:simplePos x="0" y="0"/>
            <wp:positionH relativeFrom="margin">
              <wp:posOffset>91440</wp:posOffset>
            </wp:positionH>
            <wp:positionV relativeFrom="margin">
              <wp:posOffset>7309485</wp:posOffset>
            </wp:positionV>
            <wp:extent cx="5419725" cy="2085975"/>
            <wp:effectExtent l="19050" t="0" r="9525" b="0"/>
            <wp:wrapSquare wrapText="bothSides"/>
            <wp:docPr id="6" name="Рисунок 19" descr="https://im0-tub-ru.yandex.net/i?id=980d476b9b2f22b8db1ef0c0ffdd751e&amp;n=33&amp;h=215&amp;w=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0-tub-ru.yandex.net/i?id=980d476b9b2f22b8db1ef0c0ffdd751e&amp;n=33&amp;h=215&amp;w=35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629F" w:rsidRDefault="005A629F" w:rsidP="006A03D6">
      <w:pPr>
        <w:pStyle w:val="a7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Arial Unicode MS" w:hAnsi="Times New Roman" w:cs="Times New Roman"/>
          <w:color w:val="0070C0"/>
          <w:sz w:val="32"/>
          <w:szCs w:val="32"/>
        </w:rPr>
      </w:pPr>
    </w:p>
    <w:p w:rsidR="006A03D6" w:rsidRDefault="006A03D6" w:rsidP="006A03D6">
      <w:pPr>
        <w:pStyle w:val="a7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Arial Unicode MS" w:hAnsi="Times New Roman" w:cs="Times New Roman"/>
          <w:color w:val="0070C0"/>
          <w:sz w:val="32"/>
          <w:szCs w:val="32"/>
        </w:rPr>
      </w:pPr>
    </w:p>
    <w:p w:rsidR="005A629F" w:rsidRDefault="005A629F" w:rsidP="006A03D6">
      <w:pPr>
        <w:pStyle w:val="a7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Arial Unicode MS" w:hAnsi="Times New Roman" w:cs="Times New Roman"/>
          <w:color w:val="0070C0"/>
          <w:sz w:val="32"/>
          <w:szCs w:val="32"/>
        </w:rPr>
      </w:pPr>
    </w:p>
    <w:p w:rsidR="005A629F" w:rsidRDefault="005A629F" w:rsidP="006A03D6">
      <w:pPr>
        <w:pStyle w:val="a7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Arial Unicode MS" w:hAnsi="Times New Roman" w:cs="Times New Roman"/>
          <w:color w:val="0070C0"/>
          <w:sz w:val="32"/>
          <w:szCs w:val="32"/>
        </w:rPr>
      </w:pPr>
    </w:p>
    <w:p w:rsidR="006A03D6" w:rsidRPr="006A03D6" w:rsidRDefault="006A03D6" w:rsidP="006A03D6">
      <w:pPr>
        <w:pStyle w:val="a7"/>
        <w:tabs>
          <w:tab w:val="left" w:pos="284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eastAsia="Arial Unicode MS" w:hAnsi="Times New Roman" w:cs="Times New Roman"/>
          <w:color w:val="0070C0"/>
          <w:sz w:val="44"/>
          <w:szCs w:val="44"/>
        </w:rPr>
      </w:pPr>
    </w:p>
    <w:sectPr w:rsidR="006A03D6" w:rsidRPr="006A03D6" w:rsidSect="00D00847">
      <w:pgSz w:w="11906" w:h="16838"/>
      <w:pgMar w:top="1134" w:right="850" w:bottom="1134" w:left="1701" w:header="708" w:footer="708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36408"/>
    <w:multiLevelType w:val="multilevel"/>
    <w:tmpl w:val="16C6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0706DE"/>
    <w:multiLevelType w:val="hybridMultilevel"/>
    <w:tmpl w:val="2C3A26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A300E"/>
    <w:multiLevelType w:val="hybridMultilevel"/>
    <w:tmpl w:val="7EE83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86C3E"/>
    <w:multiLevelType w:val="hybridMultilevel"/>
    <w:tmpl w:val="D1D2F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54984"/>
    <w:multiLevelType w:val="multilevel"/>
    <w:tmpl w:val="13BC7C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847"/>
    <w:rsid w:val="001A4929"/>
    <w:rsid w:val="00502E58"/>
    <w:rsid w:val="0050560B"/>
    <w:rsid w:val="005A629F"/>
    <w:rsid w:val="006479E6"/>
    <w:rsid w:val="006A03D6"/>
    <w:rsid w:val="00AB7212"/>
    <w:rsid w:val="00AD71D8"/>
    <w:rsid w:val="00BA406D"/>
    <w:rsid w:val="00C53D5F"/>
    <w:rsid w:val="00D00847"/>
    <w:rsid w:val="00DF2982"/>
    <w:rsid w:val="00E23FB2"/>
    <w:rsid w:val="00F64D04"/>
    <w:rsid w:val="00FC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E6"/>
  </w:style>
  <w:style w:type="paragraph" w:styleId="3">
    <w:name w:val="heading 3"/>
    <w:basedOn w:val="a"/>
    <w:link w:val="30"/>
    <w:uiPriority w:val="9"/>
    <w:qFormat/>
    <w:rsid w:val="00E23F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92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23F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E2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3FB2"/>
  </w:style>
  <w:style w:type="character" w:styleId="a6">
    <w:name w:val="Hyperlink"/>
    <w:basedOn w:val="a0"/>
    <w:uiPriority w:val="99"/>
    <w:semiHidden/>
    <w:unhideWhenUsed/>
    <w:rsid w:val="00E23FB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C0B09"/>
    <w:pPr>
      <w:ind w:left="720"/>
      <w:contextualSpacing/>
    </w:pPr>
  </w:style>
  <w:style w:type="character" w:styleId="a8">
    <w:name w:val="Strong"/>
    <w:basedOn w:val="a0"/>
    <w:uiPriority w:val="22"/>
    <w:qFormat/>
    <w:rsid w:val="00BA406D"/>
    <w:rPr>
      <w:b/>
      <w:bCs/>
    </w:rPr>
  </w:style>
  <w:style w:type="paragraph" w:customStyle="1" w:styleId="Default">
    <w:name w:val="Default"/>
    <w:rsid w:val="005A62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medportal.ru/enc/narcology/reading/29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ne-kurim.ru/articles/tobacco/sostav_tabachnogo_dym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2017-06-01T10:33:00Z</cp:lastPrinted>
  <dcterms:created xsi:type="dcterms:W3CDTF">2017-05-31T17:47:00Z</dcterms:created>
  <dcterms:modified xsi:type="dcterms:W3CDTF">2017-06-01T10:37:00Z</dcterms:modified>
</cp:coreProperties>
</file>