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13" w:rsidRPr="001D0313" w:rsidRDefault="001D0313" w:rsidP="001D0313">
      <w:pPr>
        <w:shd w:val="clear" w:color="auto" w:fill="FFFFFF"/>
        <w:spacing w:before="360" w:after="180" w:line="52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4"/>
          <w:szCs w:val="44"/>
          <w:lang w:eastAsia="ru-RU"/>
        </w:rPr>
      </w:pPr>
      <w:r w:rsidRPr="001D0313">
        <w:rPr>
          <w:rFonts w:ascii="Helvetica" w:eastAsia="Times New Roman" w:hAnsi="Helvetica" w:cs="Helvetica"/>
          <w:color w:val="199043"/>
          <w:kern w:val="36"/>
          <w:sz w:val="44"/>
          <w:szCs w:val="44"/>
          <w:lang w:eastAsia="ru-RU"/>
        </w:rPr>
        <w:t>Урок математики в 6-м классе по теме "Путешествие по городам-героям"</w:t>
      </w:r>
    </w:p>
    <w:p w:rsidR="001D0313" w:rsidRPr="001D0313" w:rsidRDefault="001D0313" w:rsidP="001D03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b/>
          <w:i/>
          <w:sz w:val="28"/>
          <w:lang w:eastAsia="ru-RU"/>
        </w:rPr>
        <w:t>Хан Ольга Александровна</w:t>
      </w: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1D0313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заместитель директора по УВР</w:t>
      </w:r>
      <w:r w:rsidRPr="001D0313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, учитель математики</w:t>
      </w:r>
    </w:p>
    <w:p w:rsidR="001D0313" w:rsidRPr="001D0313" w:rsidRDefault="001D0313" w:rsidP="001D0313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Урок математики в 6 классе по теме "Масштаб". Данный урок является уроком практического применения навыка использования понятия масштаб, с использование </w:t>
      </w:r>
      <w:proofErr w:type="spell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мультимедийной</w:t>
      </w:r>
      <w:proofErr w:type="spell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презентации.</w:t>
      </w:r>
    </w:p>
    <w:p w:rsidR="001D0313" w:rsidRPr="001D0313" w:rsidRDefault="001D0313" w:rsidP="001D0313">
      <w:pPr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Цели урока:</w:t>
      </w:r>
    </w:p>
    <w:p w:rsidR="001D0313" w:rsidRPr="001D0313" w:rsidRDefault="001D0313" w:rsidP="001D0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Систематизировать знания по теме "Масштаб".</w:t>
      </w:r>
    </w:p>
    <w:p w:rsidR="001D0313" w:rsidRPr="001D0313" w:rsidRDefault="001D0313" w:rsidP="001D0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навык самостоятельной работы.</w:t>
      </w:r>
    </w:p>
    <w:p w:rsidR="001D0313" w:rsidRPr="001D0313" w:rsidRDefault="001D0313" w:rsidP="001D0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умение применять теорию при выполнении практических заданий.</w:t>
      </w:r>
    </w:p>
    <w:p w:rsidR="001D0313" w:rsidRPr="001D0313" w:rsidRDefault="001D0313" w:rsidP="001D0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Напомнить учащимся о подвиге защитников городов-героев.</w:t>
      </w:r>
    </w:p>
    <w:p w:rsidR="001D0313" w:rsidRPr="001D0313" w:rsidRDefault="001D0313" w:rsidP="001D0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Способствовать формированию положительных нравственных ориентиров.</w:t>
      </w:r>
    </w:p>
    <w:p w:rsidR="001D0313" w:rsidRPr="001D0313" w:rsidRDefault="001D0313" w:rsidP="001D0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чувство патриотизма, чувство любви к Родине.</w:t>
      </w:r>
    </w:p>
    <w:p w:rsidR="001D0313" w:rsidRPr="001D0313" w:rsidRDefault="001D0313" w:rsidP="001D0313">
      <w:pPr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Используемое оборудование и материалы:</w:t>
      </w:r>
    </w:p>
    <w:p w:rsidR="001D0313" w:rsidRPr="001D0313" w:rsidRDefault="001D0313" w:rsidP="001D0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Компьютер, </w:t>
      </w:r>
      <w:proofErr w:type="spell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мультимедийный</w:t>
      </w:r>
      <w:proofErr w:type="spell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проектор, экран.</w:t>
      </w:r>
    </w:p>
    <w:p w:rsidR="001D0313" w:rsidRPr="001D0313" w:rsidRDefault="001D0313" w:rsidP="001D0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Географический атлас, линейка.</w:t>
      </w:r>
    </w:p>
    <w:p w:rsidR="001D0313" w:rsidRPr="001D0313" w:rsidRDefault="001D0313" w:rsidP="001D0313">
      <w:pPr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1D0313" w:rsidRPr="001D0313" w:rsidRDefault="001D0313" w:rsidP="001D0313">
      <w:pPr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I этап. Организационный момент.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 этап. Основная часть урока.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Учитель: сегодня на уроке продолжим говорить о понятии "Масштаб". Но сегодня на уроке мы не только будем применять понятие масштаба для вычисления расстояний, но и попутешествуем. Для этого я предлагаю вам вернуться к истории нашей страны. (Слайд 1)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Скажите, пожалуйста, годовщина какого великого события предстоит нам в этом году?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 учащихся: 65-я годовщина победы в Великой Отечественной войне.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Учитель: да, действительно 65 лет назад наши деды и прадеды одержали победу над фашистами. Наш долг помнить о том подвиге, который они совершили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лайд 2)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поговорим мы сегодня о городах-героях.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Скажите, за какие заслуги присваивали звание город-герой?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 учащихся: звание город-герой присваивалось тем городам, которые проявили мужество в боях с фашистами.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Учитель: Великая Отечественная война началась 22 июня 1941 года вероломным нападением на границу нашей Родины.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Какой первый город, о котором мы должны вспомнить? Это первый город оказал сопротивление захватчикам.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 учащихся: Брестская крепость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лайды 3, 4, 5, 6)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Защитники Брестской крепости задержали фашистов, но силы были не равны и войска фашистской Германии продвинулись дальше 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глубь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нашей страны.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военному плану фашистско-немецких захватчиков "Барбаросса" нападение осуществлялось по трем направлениям: на Москву, Ленинград, Киев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лайд 7)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Следующий город-герой, вставший на пути нацистов мы должны с вами определить, решив примеры: (слайды 8, 9, 10, 11, 12, 13, 14, 15)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2300" cy="279400"/>
            <wp:effectExtent l="19050" t="0" r="6350" b="0"/>
            <wp:docPr id="3" name="Рисунок 3" descr="http://festival.1september.ru/articles/574820/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820/Image5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0,4</w:t>
      </w: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100 =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7200" cy="685800"/>
            <wp:effectExtent l="19050" t="0" r="0" b="0"/>
            <wp:docPr id="4" name="Рисунок 4" descr="http://festival.1september.ru/articles/574820/Image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820/Image52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9900" cy="279400"/>
            <wp:effectExtent l="19050" t="0" r="6350" b="0"/>
            <wp:docPr id="5" name="Рисунок 5" descr="http://festival.1september.ru/articles/574820/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820/Image5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279400"/>
            <wp:effectExtent l="19050" t="0" r="0" b="0"/>
            <wp:docPr id="6" name="Рисунок 6" descr="http://festival.1september.ru/articles/574820/Image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4820/Image5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13" w:rsidRPr="001D0313" w:rsidRDefault="001D0313" w:rsidP="001D0313">
      <w:pPr>
        <w:spacing w:after="18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5000" cy="584200"/>
            <wp:effectExtent l="19050" t="0" r="0" b="0"/>
            <wp:docPr id="7" name="Рисунок 7" descr="http://festival.1september.ru/articles/574820/Image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4820/Image5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0700" cy="698500"/>
            <wp:effectExtent l="19050" t="0" r="0" b="0"/>
            <wp:docPr id="8" name="Рисунок 8" descr="http://festival.1september.ru/articles/574820/Image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4820/Image52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0,7</w: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03200"/>
            <wp:effectExtent l="19050" t="0" r="0" b="0"/>
            <wp:docPr id="9" name="Рисунок 9" descr="http://festival.1september.ru/articles/574820/Image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4820/Image52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0,01 =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"/>
        <w:gridCol w:w="255"/>
        <w:gridCol w:w="315"/>
        <w:gridCol w:w="189"/>
        <w:gridCol w:w="195"/>
        <w:gridCol w:w="315"/>
        <w:gridCol w:w="195"/>
      </w:tblGrid>
      <w:tr w:rsidR="001D0313" w:rsidRPr="001D0313" w:rsidTr="001D031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1D0313" w:rsidRPr="001D0313" w:rsidTr="001D031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00" cy="368300"/>
                  <wp:effectExtent l="19050" t="0" r="6350" b="0"/>
                  <wp:docPr id="10" name="Рисунок 10" descr="http://festival.1september.ru/articles/574820/Image5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74820/Image5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00" cy="368300"/>
                  <wp:effectExtent l="19050" t="0" r="6350" b="0"/>
                  <wp:docPr id="11" name="Рисунок 11" descr="http://festival.1september.ru/articles/574820/Image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74820/Image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Ключевое слово: Смоленск (слайды 16, 17)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Защитники Смоленска задержали наступление фашистских войск на Москву.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Название следующего города-героя найдем по карте. Этот город находится на расстоянии 360 км от Смоленска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лайд 18)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Возьмите атласы и посмотрите, чему равен масштаб карты.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Рассчитайте расстояние до неизвестного города по карте с помощью масштаба карты.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выполняют расчеты в тетради и говорят результат.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Расстояние по карте равно 6 см.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Возьмите циркуль, и отмерьте это расстояние. Начертите на карте окружность данного радиуса с центром в городе Смоленск.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Неизвестный нам город - это Тула.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 нашем родном городе мы знаем многое, но должны знать и то какое значение в боях </w:t>
      </w:r>
      <w:proofErr w:type="spell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ВОв</w:t>
      </w:r>
      <w:proofErr w:type="spell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он сыграл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лайды 19, 20)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Тула была одним из последних заградительных рубежей на пути фашистов к Москве.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Следующий город-герой - Москва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лайд 21)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Измерьте по карте расстояние от Тулы до Москвы и рассчитайте истинное расстояние между этими городами.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Расстояние по карте равно 2,5 см. Масштаб карты равен М: 1:6000000. Следовательно, расстояние на местности равно 150 км.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Столицу нашей Родины фашисты захватить не смогли. Битва под Москвой стала переломной в ходе </w:t>
      </w:r>
      <w:proofErr w:type="spell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ВОв</w:t>
      </w:r>
      <w:proofErr w:type="spell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(слайды 22, 23)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Сегодня на уроке мы вспомнили только о четырёх городах-героях, а всего их 13. Это Керчь, Киев, Минск, Волгоград, Ленинград, Мурманск, Одесса, Севастополь, Новороссийск. Защитники этих городов проявили героизм в боях с немецко-фашистскими </w:t>
      </w:r>
      <w:proofErr w:type="gramStart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захватчиками</w:t>
      </w:r>
      <w:proofErr w:type="gramEnd"/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мы не должны забывать об их подвиге.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Задание по группам: рассчитайте расстояние от города Москва до оставшихся городов - героев.</w:t>
      </w:r>
    </w:p>
    <w:p w:rsidR="001D0313" w:rsidRPr="001D0313" w:rsidRDefault="001D0313" w:rsidP="001D0313">
      <w:pPr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III. Итог урока.</w:t>
      </w:r>
    </w:p>
    <w:p w:rsidR="001D0313" w:rsidRPr="001D0313" w:rsidRDefault="001D0313" w:rsidP="001D03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0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IV. Творческое домашнее задание по группам:</w:t>
      </w:r>
      <w:r w:rsidRPr="001D0313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1D031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подготовить презентации об оставшихся городах-героях.</w:t>
      </w:r>
    </w:p>
    <w:p w:rsidR="00E835D3" w:rsidRDefault="00E835D3"/>
    <w:sectPr w:rsidR="00E835D3" w:rsidSect="00E8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0FF8"/>
    <w:multiLevelType w:val="multilevel"/>
    <w:tmpl w:val="974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03560"/>
    <w:multiLevelType w:val="multilevel"/>
    <w:tmpl w:val="CF8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C19B3"/>
    <w:multiLevelType w:val="multilevel"/>
    <w:tmpl w:val="383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/>
  <w:rsids>
    <w:rsidRoot w:val="001D0313"/>
    <w:rsid w:val="001D0313"/>
    <w:rsid w:val="00E8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</w:style>
  <w:style w:type="paragraph" w:styleId="1">
    <w:name w:val="heading 1"/>
    <w:basedOn w:val="a"/>
    <w:link w:val="10"/>
    <w:uiPriority w:val="9"/>
    <w:qFormat/>
    <w:rsid w:val="001D0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03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0313"/>
  </w:style>
  <w:style w:type="character" w:styleId="a4">
    <w:name w:val="Emphasis"/>
    <w:basedOn w:val="a0"/>
    <w:uiPriority w:val="20"/>
    <w:qFormat/>
    <w:rsid w:val="001D0313"/>
    <w:rPr>
      <w:i/>
      <w:iCs/>
    </w:rPr>
  </w:style>
  <w:style w:type="paragraph" w:styleId="a5">
    <w:name w:val="Normal (Web)"/>
    <w:basedOn w:val="a"/>
    <w:uiPriority w:val="99"/>
    <w:semiHidden/>
    <w:unhideWhenUsed/>
    <w:rsid w:val="001D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3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2017-02-07T12:09:00Z</dcterms:created>
  <dcterms:modified xsi:type="dcterms:W3CDTF">2017-02-07T12:11:00Z</dcterms:modified>
</cp:coreProperties>
</file>